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F374A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от_</w:t>
      </w:r>
      <w:r w:rsidR="001973A6">
        <w:rPr>
          <w:sz w:val="24"/>
          <w:szCs w:val="24"/>
          <w:u w:val="single"/>
        </w:rPr>
        <w:t>02 февраля 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56C1">
        <w:rPr>
          <w:sz w:val="24"/>
          <w:szCs w:val="24"/>
        </w:rPr>
        <w:t xml:space="preserve">     </w:t>
      </w:r>
      <w:r>
        <w:rPr>
          <w:sz w:val="24"/>
          <w:szCs w:val="24"/>
        </w:rPr>
        <w:t>№__</w:t>
      </w:r>
      <w:r w:rsidR="001973A6">
        <w:rPr>
          <w:sz w:val="24"/>
          <w:szCs w:val="24"/>
          <w:u w:val="single"/>
        </w:rPr>
        <w:t>488</w:t>
      </w:r>
      <w:r>
        <w:rPr>
          <w:sz w:val="24"/>
          <w:szCs w:val="24"/>
        </w:rPr>
        <w:t>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26FD8" w:rsidRPr="00226FD8" w:rsidRDefault="00226FD8" w:rsidP="00226FD8">
      <w:pPr>
        <w:jc w:val="both"/>
        <w:rPr>
          <w:sz w:val="24"/>
          <w:szCs w:val="24"/>
        </w:rPr>
      </w:pPr>
      <w:r w:rsidRPr="00226FD8">
        <w:rPr>
          <w:sz w:val="24"/>
          <w:szCs w:val="24"/>
        </w:rPr>
        <w:t>Об утверждении состава</w:t>
      </w:r>
    </w:p>
    <w:p w:rsidR="00226FD8" w:rsidRPr="00226FD8" w:rsidRDefault="00226FD8" w:rsidP="00226FD8">
      <w:pPr>
        <w:jc w:val="both"/>
        <w:rPr>
          <w:sz w:val="24"/>
          <w:szCs w:val="24"/>
        </w:rPr>
      </w:pPr>
      <w:r w:rsidRPr="00226FD8">
        <w:rPr>
          <w:sz w:val="24"/>
          <w:szCs w:val="24"/>
        </w:rPr>
        <w:t>межведомственной комиссии</w:t>
      </w:r>
    </w:p>
    <w:p w:rsidR="00226FD8" w:rsidRPr="00226FD8" w:rsidRDefault="00226FD8" w:rsidP="00226FD8">
      <w:pPr>
        <w:jc w:val="both"/>
        <w:rPr>
          <w:sz w:val="24"/>
          <w:szCs w:val="24"/>
        </w:rPr>
      </w:pPr>
      <w:r w:rsidRPr="00226FD8">
        <w:rPr>
          <w:sz w:val="24"/>
          <w:szCs w:val="24"/>
        </w:rPr>
        <w:t>по организации отдыха, оздоровления,</w:t>
      </w:r>
    </w:p>
    <w:p w:rsidR="00226FD8" w:rsidRPr="00226FD8" w:rsidRDefault="00226FD8" w:rsidP="00226FD8">
      <w:pPr>
        <w:jc w:val="both"/>
        <w:rPr>
          <w:sz w:val="24"/>
          <w:szCs w:val="24"/>
        </w:rPr>
      </w:pPr>
      <w:r w:rsidRPr="00226FD8">
        <w:rPr>
          <w:sz w:val="24"/>
          <w:szCs w:val="24"/>
        </w:rPr>
        <w:t>занятости детей, подростков и молодежи</w:t>
      </w:r>
    </w:p>
    <w:p w:rsidR="00226FD8" w:rsidRDefault="00226FD8" w:rsidP="00226FD8">
      <w:pPr>
        <w:ind w:firstLine="709"/>
        <w:jc w:val="both"/>
        <w:rPr>
          <w:sz w:val="24"/>
          <w:szCs w:val="24"/>
        </w:rPr>
      </w:pPr>
    </w:p>
    <w:p w:rsidR="00226FD8" w:rsidRPr="00226FD8" w:rsidRDefault="00226FD8" w:rsidP="00226FD8">
      <w:pPr>
        <w:ind w:firstLine="709"/>
        <w:jc w:val="both"/>
        <w:rPr>
          <w:sz w:val="24"/>
          <w:szCs w:val="24"/>
        </w:rPr>
      </w:pPr>
    </w:p>
    <w:p w:rsidR="00226FD8" w:rsidRPr="00226FD8" w:rsidRDefault="00226FD8" w:rsidP="00226FD8">
      <w:pPr>
        <w:ind w:firstLine="709"/>
        <w:jc w:val="both"/>
        <w:rPr>
          <w:sz w:val="24"/>
          <w:szCs w:val="24"/>
        </w:rPr>
      </w:pPr>
    </w:p>
    <w:p w:rsidR="00226FD8" w:rsidRPr="00226FD8" w:rsidRDefault="00226FD8" w:rsidP="00226FD8">
      <w:pPr>
        <w:ind w:firstLine="709"/>
        <w:jc w:val="both"/>
        <w:rPr>
          <w:sz w:val="24"/>
          <w:szCs w:val="24"/>
        </w:rPr>
      </w:pPr>
      <w:r w:rsidRPr="00226FD8">
        <w:rPr>
          <w:sz w:val="24"/>
          <w:szCs w:val="24"/>
        </w:rPr>
        <w:t xml:space="preserve">В соответствии с постановлением администрации города Югорска от 24.02.2012 № 418 «О межведомственной комиссии по организации отдыха, оздоровления, занятости детей, подростков и молодежи города Югорска», в целях обеспечения качественного проведения и организации отдыха, оздоровления, занятости детей и молодёжи города Югорска: </w:t>
      </w:r>
    </w:p>
    <w:p w:rsidR="00226FD8" w:rsidRPr="00226FD8" w:rsidRDefault="00226FD8" w:rsidP="00226FD8">
      <w:pPr>
        <w:ind w:firstLine="709"/>
        <w:jc w:val="both"/>
        <w:rPr>
          <w:sz w:val="24"/>
          <w:szCs w:val="24"/>
        </w:rPr>
      </w:pPr>
    </w:p>
    <w:p w:rsidR="00226FD8" w:rsidRPr="00226FD8" w:rsidRDefault="00226FD8" w:rsidP="00226FD8">
      <w:pPr>
        <w:ind w:firstLine="709"/>
        <w:jc w:val="both"/>
        <w:rPr>
          <w:sz w:val="24"/>
          <w:szCs w:val="24"/>
        </w:rPr>
      </w:pPr>
      <w:r w:rsidRPr="00226FD8">
        <w:rPr>
          <w:sz w:val="24"/>
          <w:szCs w:val="24"/>
        </w:rPr>
        <w:t>1. Утвердить состав межведомственной комиссии по организации отдыха, оздоровления, занятости детей, подростков и молодежи города Югорска (приложение).</w:t>
      </w:r>
    </w:p>
    <w:p w:rsidR="00226FD8" w:rsidRPr="00226FD8" w:rsidRDefault="00226FD8" w:rsidP="00226FD8">
      <w:pPr>
        <w:ind w:firstLine="709"/>
        <w:jc w:val="both"/>
        <w:rPr>
          <w:sz w:val="24"/>
          <w:szCs w:val="24"/>
        </w:rPr>
      </w:pPr>
      <w:r w:rsidRPr="00226FD8">
        <w:rPr>
          <w:sz w:val="24"/>
          <w:szCs w:val="24"/>
        </w:rPr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226FD8" w:rsidRPr="00226FD8" w:rsidRDefault="00226FD8" w:rsidP="00226FD8">
      <w:pPr>
        <w:ind w:firstLine="709"/>
        <w:jc w:val="both"/>
        <w:rPr>
          <w:sz w:val="24"/>
          <w:szCs w:val="24"/>
        </w:rPr>
      </w:pPr>
      <w:r w:rsidRPr="00226FD8">
        <w:rPr>
          <w:sz w:val="24"/>
          <w:szCs w:val="24"/>
        </w:rPr>
        <w:t xml:space="preserve">3. </w:t>
      </w:r>
      <w:proofErr w:type="gramStart"/>
      <w:r w:rsidRPr="00226FD8">
        <w:rPr>
          <w:sz w:val="24"/>
          <w:szCs w:val="24"/>
        </w:rPr>
        <w:t>Контроль за</w:t>
      </w:r>
      <w:proofErr w:type="gramEnd"/>
      <w:r w:rsidRPr="00226FD8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</w:t>
      </w:r>
      <w:r>
        <w:rPr>
          <w:sz w:val="24"/>
          <w:szCs w:val="24"/>
        </w:rPr>
        <w:t xml:space="preserve">Т.И. </w:t>
      </w:r>
      <w:proofErr w:type="spellStart"/>
      <w:r>
        <w:rPr>
          <w:sz w:val="24"/>
          <w:szCs w:val="24"/>
        </w:rPr>
        <w:t>Долгодворову</w:t>
      </w:r>
      <w:proofErr w:type="spellEnd"/>
      <w:r w:rsidRPr="00226FD8">
        <w:rPr>
          <w:sz w:val="24"/>
          <w:szCs w:val="24"/>
        </w:rPr>
        <w:t>.</w:t>
      </w:r>
    </w:p>
    <w:p w:rsidR="00226FD8" w:rsidRPr="00226FD8" w:rsidRDefault="00226FD8" w:rsidP="00226FD8">
      <w:pPr>
        <w:ind w:firstLine="709"/>
        <w:jc w:val="both"/>
        <w:rPr>
          <w:sz w:val="24"/>
          <w:szCs w:val="24"/>
        </w:rPr>
      </w:pPr>
    </w:p>
    <w:p w:rsidR="00226FD8" w:rsidRPr="00226FD8" w:rsidRDefault="00226FD8" w:rsidP="00226FD8">
      <w:pPr>
        <w:ind w:firstLine="709"/>
        <w:jc w:val="both"/>
        <w:rPr>
          <w:sz w:val="24"/>
          <w:szCs w:val="24"/>
        </w:rPr>
      </w:pPr>
    </w:p>
    <w:p w:rsidR="00226FD8" w:rsidRPr="00226FD8" w:rsidRDefault="00226FD8" w:rsidP="00226FD8">
      <w:pPr>
        <w:ind w:firstLine="709"/>
        <w:jc w:val="both"/>
        <w:rPr>
          <w:sz w:val="24"/>
          <w:szCs w:val="24"/>
        </w:rPr>
      </w:pPr>
    </w:p>
    <w:p w:rsidR="00CA7EC0" w:rsidRDefault="00CA7EC0" w:rsidP="00CA7E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CA7EC0" w:rsidRPr="00B67A95" w:rsidRDefault="00CA7EC0" w:rsidP="00CA7E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26FD8" w:rsidRDefault="00226FD8" w:rsidP="007F4A15">
      <w:pPr>
        <w:jc w:val="both"/>
        <w:rPr>
          <w:sz w:val="24"/>
          <w:szCs w:val="24"/>
        </w:rPr>
      </w:pPr>
    </w:p>
    <w:p w:rsidR="00226FD8" w:rsidRDefault="00226FD8" w:rsidP="007F4A15">
      <w:pPr>
        <w:jc w:val="both"/>
        <w:rPr>
          <w:sz w:val="24"/>
          <w:szCs w:val="24"/>
        </w:rPr>
      </w:pPr>
    </w:p>
    <w:p w:rsidR="00226FD8" w:rsidRDefault="00226FD8" w:rsidP="007F4A15">
      <w:pPr>
        <w:jc w:val="both"/>
        <w:rPr>
          <w:sz w:val="24"/>
          <w:szCs w:val="24"/>
        </w:rPr>
      </w:pPr>
    </w:p>
    <w:p w:rsidR="00226FD8" w:rsidRDefault="00226FD8" w:rsidP="007F4A15">
      <w:pPr>
        <w:jc w:val="both"/>
        <w:rPr>
          <w:sz w:val="24"/>
          <w:szCs w:val="24"/>
        </w:rPr>
      </w:pPr>
    </w:p>
    <w:p w:rsidR="00226FD8" w:rsidRDefault="00226FD8" w:rsidP="007F4A15">
      <w:pPr>
        <w:jc w:val="both"/>
        <w:rPr>
          <w:sz w:val="24"/>
          <w:szCs w:val="24"/>
        </w:rPr>
      </w:pPr>
    </w:p>
    <w:p w:rsidR="00226FD8" w:rsidRDefault="00226FD8" w:rsidP="007F4A15">
      <w:pPr>
        <w:jc w:val="both"/>
        <w:rPr>
          <w:sz w:val="24"/>
          <w:szCs w:val="24"/>
        </w:rPr>
      </w:pPr>
    </w:p>
    <w:p w:rsidR="00226FD8" w:rsidRDefault="00226FD8" w:rsidP="007F4A15">
      <w:pPr>
        <w:jc w:val="both"/>
        <w:rPr>
          <w:sz w:val="24"/>
          <w:szCs w:val="24"/>
        </w:rPr>
      </w:pPr>
    </w:p>
    <w:p w:rsidR="00226FD8" w:rsidRDefault="00226FD8" w:rsidP="007F4A15">
      <w:pPr>
        <w:jc w:val="both"/>
        <w:rPr>
          <w:sz w:val="24"/>
          <w:szCs w:val="24"/>
        </w:rPr>
      </w:pPr>
    </w:p>
    <w:p w:rsidR="00226FD8" w:rsidRDefault="00226FD8" w:rsidP="007F4A15">
      <w:pPr>
        <w:jc w:val="both"/>
        <w:rPr>
          <w:sz w:val="24"/>
          <w:szCs w:val="24"/>
        </w:rPr>
      </w:pPr>
    </w:p>
    <w:p w:rsidR="00226FD8" w:rsidRDefault="00226FD8" w:rsidP="007F4A15">
      <w:pPr>
        <w:jc w:val="both"/>
        <w:rPr>
          <w:sz w:val="24"/>
          <w:szCs w:val="24"/>
        </w:rPr>
      </w:pPr>
    </w:p>
    <w:p w:rsidR="00226FD8" w:rsidRDefault="00226FD8" w:rsidP="007F4A15">
      <w:pPr>
        <w:jc w:val="both"/>
        <w:rPr>
          <w:sz w:val="24"/>
          <w:szCs w:val="24"/>
        </w:rPr>
      </w:pPr>
    </w:p>
    <w:p w:rsidR="00226FD8" w:rsidRDefault="00226FD8" w:rsidP="007F4A15">
      <w:pPr>
        <w:jc w:val="both"/>
        <w:rPr>
          <w:sz w:val="24"/>
          <w:szCs w:val="24"/>
        </w:rPr>
      </w:pPr>
    </w:p>
    <w:p w:rsidR="00CA7EC0" w:rsidRDefault="00CA7EC0" w:rsidP="007F4A15">
      <w:pPr>
        <w:jc w:val="both"/>
        <w:rPr>
          <w:sz w:val="24"/>
          <w:szCs w:val="24"/>
        </w:rPr>
      </w:pPr>
    </w:p>
    <w:p w:rsidR="00226FD8" w:rsidRDefault="00226FD8" w:rsidP="007F4A15">
      <w:pPr>
        <w:jc w:val="both"/>
        <w:rPr>
          <w:sz w:val="24"/>
          <w:szCs w:val="24"/>
        </w:rPr>
      </w:pPr>
    </w:p>
    <w:p w:rsidR="00CA7EC0" w:rsidRDefault="00CA7EC0" w:rsidP="00CA7E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A7EC0" w:rsidRDefault="00CA7EC0" w:rsidP="00CA7E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A7EC0" w:rsidRDefault="00CA7EC0" w:rsidP="00CA7E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A7EC0" w:rsidRPr="000256C1" w:rsidRDefault="00CA7EC0" w:rsidP="00CA7EC0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0256C1">
        <w:rPr>
          <w:b/>
          <w:sz w:val="24"/>
          <w:szCs w:val="24"/>
          <w:u w:val="single"/>
        </w:rPr>
        <w:t xml:space="preserve">02 февраля 2015 </w:t>
      </w:r>
      <w:r w:rsidR="000256C1">
        <w:rPr>
          <w:b/>
          <w:sz w:val="24"/>
          <w:szCs w:val="24"/>
        </w:rPr>
        <w:t xml:space="preserve"> № </w:t>
      </w:r>
      <w:r w:rsidR="000256C1">
        <w:rPr>
          <w:b/>
          <w:sz w:val="24"/>
          <w:szCs w:val="24"/>
          <w:u w:val="single"/>
        </w:rPr>
        <w:t>488</w:t>
      </w:r>
    </w:p>
    <w:p w:rsidR="00CA7EC0" w:rsidRDefault="00CA7EC0" w:rsidP="00CA7EC0">
      <w:pPr>
        <w:jc w:val="right"/>
        <w:rPr>
          <w:b/>
          <w:sz w:val="24"/>
          <w:szCs w:val="24"/>
        </w:rPr>
      </w:pPr>
    </w:p>
    <w:p w:rsidR="00CA7EC0" w:rsidRPr="006F50F4" w:rsidRDefault="00CA7EC0" w:rsidP="00CA7EC0">
      <w:pPr>
        <w:shd w:val="clear" w:color="auto" w:fill="FFFFFF"/>
        <w:autoSpaceDE w:val="0"/>
        <w:jc w:val="center"/>
        <w:rPr>
          <w:b/>
          <w:color w:val="000000"/>
          <w:sz w:val="24"/>
          <w:szCs w:val="24"/>
        </w:rPr>
      </w:pPr>
    </w:p>
    <w:p w:rsidR="00CA7EC0" w:rsidRPr="006F50F4" w:rsidRDefault="00CA7EC0" w:rsidP="00CA7EC0">
      <w:pPr>
        <w:shd w:val="clear" w:color="auto" w:fill="FFFFFF"/>
        <w:autoSpaceDE w:val="0"/>
        <w:jc w:val="center"/>
        <w:rPr>
          <w:b/>
          <w:color w:val="000000"/>
          <w:sz w:val="24"/>
          <w:szCs w:val="24"/>
        </w:rPr>
      </w:pPr>
      <w:r w:rsidRPr="006F50F4">
        <w:rPr>
          <w:b/>
          <w:color w:val="000000"/>
          <w:sz w:val="24"/>
          <w:szCs w:val="24"/>
        </w:rPr>
        <w:t>Состав</w:t>
      </w:r>
    </w:p>
    <w:p w:rsidR="00CA7EC0" w:rsidRPr="006F50F4" w:rsidRDefault="00CA7EC0" w:rsidP="00CA7EC0">
      <w:pPr>
        <w:shd w:val="clear" w:color="auto" w:fill="FFFFFF"/>
        <w:autoSpaceDE w:val="0"/>
        <w:jc w:val="center"/>
        <w:rPr>
          <w:b/>
          <w:color w:val="000000"/>
          <w:sz w:val="24"/>
          <w:szCs w:val="24"/>
        </w:rPr>
      </w:pPr>
      <w:r w:rsidRPr="006F50F4">
        <w:rPr>
          <w:b/>
          <w:color w:val="000000"/>
          <w:sz w:val="24"/>
          <w:szCs w:val="24"/>
        </w:rPr>
        <w:t xml:space="preserve">межведомственной комиссии по организации отдыха, оздоровления и занятости детей, </w:t>
      </w:r>
    </w:p>
    <w:p w:rsidR="00CA7EC0" w:rsidRPr="006F50F4" w:rsidRDefault="00CA7EC0" w:rsidP="00CA7EC0">
      <w:pPr>
        <w:shd w:val="clear" w:color="auto" w:fill="FFFFFF"/>
        <w:autoSpaceDE w:val="0"/>
        <w:jc w:val="center"/>
        <w:rPr>
          <w:b/>
          <w:color w:val="000000"/>
          <w:sz w:val="24"/>
          <w:szCs w:val="24"/>
        </w:rPr>
      </w:pPr>
      <w:r w:rsidRPr="006F50F4">
        <w:rPr>
          <w:b/>
          <w:color w:val="000000"/>
          <w:sz w:val="24"/>
          <w:szCs w:val="24"/>
        </w:rPr>
        <w:t>подростков и молодежи города Югорска</w:t>
      </w:r>
    </w:p>
    <w:p w:rsidR="00CA7EC0" w:rsidRPr="006F50F4" w:rsidRDefault="00CA7EC0" w:rsidP="00CA7EC0">
      <w:pPr>
        <w:shd w:val="clear" w:color="auto" w:fill="FFFFFF"/>
        <w:autoSpaceDE w:val="0"/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32"/>
        <w:gridCol w:w="9349"/>
      </w:tblGrid>
      <w:tr w:rsidR="00CA7EC0" w:rsidRPr="00D73913" w:rsidTr="00EF3C94">
        <w:trPr>
          <w:trHeight w:val="362"/>
        </w:trPr>
        <w:tc>
          <w:tcPr>
            <w:tcW w:w="9881" w:type="dxa"/>
            <w:gridSpan w:val="2"/>
            <w:vAlign w:val="center"/>
          </w:tcPr>
          <w:p w:rsidR="00CA7EC0" w:rsidRPr="00D73913" w:rsidRDefault="00CA7EC0" w:rsidP="00EF3C94">
            <w:pPr>
              <w:snapToGrid w:val="0"/>
              <w:rPr>
                <w:b/>
                <w:bCs/>
                <w:sz w:val="22"/>
                <w:szCs w:val="22"/>
              </w:rPr>
            </w:pPr>
            <w:r w:rsidRPr="00D73913">
              <w:rPr>
                <w:b/>
                <w:bCs/>
                <w:sz w:val="22"/>
                <w:szCs w:val="22"/>
              </w:rPr>
              <w:t>Председатель Комиссии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1.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Заместитель главы администрации города Югорска</w:t>
            </w:r>
          </w:p>
        </w:tc>
      </w:tr>
      <w:tr w:rsidR="00CA7EC0" w:rsidRPr="00D73913" w:rsidTr="00CA7EC0">
        <w:trPr>
          <w:trHeight w:val="274"/>
        </w:trPr>
        <w:tc>
          <w:tcPr>
            <w:tcW w:w="9881" w:type="dxa"/>
            <w:gridSpan w:val="2"/>
            <w:vAlign w:val="center"/>
          </w:tcPr>
          <w:p w:rsidR="00CA7EC0" w:rsidRPr="00D73913" w:rsidRDefault="00CA7EC0" w:rsidP="00EF3C94">
            <w:pPr>
              <w:snapToGrid w:val="0"/>
              <w:rPr>
                <w:b/>
                <w:bCs/>
                <w:sz w:val="22"/>
                <w:szCs w:val="22"/>
              </w:rPr>
            </w:pPr>
            <w:r w:rsidRPr="00D73913">
              <w:rPr>
                <w:b/>
                <w:bCs/>
                <w:sz w:val="22"/>
                <w:szCs w:val="22"/>
              </w:rPr>
              <w:t>Заместители председателя Комиссии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2.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</w:t>
            </w:r>
            <w:r w:rsidRPr="00D73913">
              <w:rPr>
                <w:sz w:val="22"/>
                <w:szCs w:val="22"/>
              </w:rPr>
              <w:t>правления образования администрации города Югорска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3.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</w:t>
            </w:r>
            <w:r w:rsidRPr="00D73913">
              <w:rPr>
                <w:sz w:val="22"/>
                <w:szCs w:val="22"/>
              </w:rPr>
              <w:t>правления социальной политики администрации города Югорска</w:t>
            </w:r>
          </w:p>
        </w:tc>
      </w:tr>
      <w:tr w:rsidR="00CA7EC0" w:rsidRPr="00D73913" w:rsidTr="00EF3C94">
        <w:trPr>
          <w:trHeight w:val="311"/>
        </w:trPr>
        <w:tc>
          <w:tcPr>
            <w:tcW w:w="9881" w:type="dxa"/>
            <w:gridSpan w:val="2"/>
            <w:vAlign w:val="center"/>
          </w:tcPr>
          <w:p w:rsidR="00CA7EC0" w:rsidRPr="00D73913" w:rsidRDefault="00CA7EC0" w:rsidP="00EF3C94">
            <w:pPr>
              <w:snapToGrid w:val="0"/>
              <w:rPr>
                <w:b/>
                <w:bCs/>
                <w:sz w:val="22"/>
                <w:szCs w:val="22"/>
              </w:rPr>
            </w:pPr>
            <w:r w:rsidRPr="00D73913">
              <w:rPr>
                <w:b/>
                <w:bCs/>
                <w:sz w:val="22"/>
                <w:szCs w:val="22"/>
              </w:rPr>
              <w:t>Ответственный секретарь Комиссии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4.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 xml:space="preserve">Начальник отдела по организационно-массовой и социальной работе </w:t>
            </w:r>
            <w:r>
              <w:rPr>
                <w:sz w:val="22"/>
                <w:szCs w:val="22"/>
              </w:rPr>
              <w:t>У</w:t>
            </w:r>
            <w:r w:rsidRPr="00D73913">
              <w:rPr>
                <w:sz w:val="22"/>
                <w:szCs w:val="22"/>
              </w:rPr>
              <w:t>правления социальной политики администрации города Югорска</w:t>
            </w:r>
          </w:p>
        </w:tc>
      </w:tr>
      <w:tr w:rsidR="00CA7EC0" w:rsidRPr="00D73913" w:rsidTr="00CA7EC0">
        <w:trPr>
          <w:trHeight w:val="198"/>
        </w:trPr>
        <w:tc>
          <w:tcPr>
            <w:tcW w:w="9881" w:type="dxa"/>
            <w:gridSpan w:val="2"/>
            <w:vAlign w:val="center"/>
          </w:tcPr>
          <w:p w:rsidR="00CA7EC0" w:rsidRPr="00D73913" w:rsidRDefault="00CA7EC0" w:rsidP="00EF3C94">
            <w:pPr>
              <w:snapToGrid w:val="0"/>
              <w:rPr>
                <w:b/>
                <w:sz w:val="22"/>
                <w:szCs w:val="22"/>
              </w:rPr>
            </w:pPr>
            <w:r w:rsidRPr="00D73913">
              <w:rPr>
                <w:b/>
                <w:sz w:val="22"/>
                <w:szCs w:val="22"/>
              </w:rPr>
              <w:t>Члены Комиссии: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</w:t>
            </w:r>
            <w:r w:rsidRPr="00D73913">
              <w:rPr>
                <w:sz w:val="22"/>
                <w:szCs w:val="22"/>
              </w:rPr>
              <w:t>правления социальной политики администрации города Югорска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Начальник отдела по гражданской обороне и чрезвычайным ситуациям, транспорту и связи администрации города Югорска</w:t>
            </w:r>
          </w:p>
        </w:tc>
      </w:tr>
      <w:tr w:rsidR="00CA7EC0" w:rsidRPr="00D73913" w:rsidTr="00CA7EC0">
        <w:trPr>
          <w:trHeight w:val="328"/>
        </w:trPr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Начальник управления культуры администрации города Югорска</w:t>
            </w:r>
          </w:p>
        </w:tc>
      </w:tr>
      <w:tr w:rsidR="00CA7EC0" w:rsidRPr="00D73913" w:rsidTr="00CA7EC0">
        <w:trPr>
          <w:trHeight w:val="261"/>
        </w:trPr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Начальник управления опеки и попечительства администрации города Югорска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Начальник отдела по организации деятельности территориальной комиссии по делам несовершеннолетних и защите их прав администрации города Югорска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Директор муниципального автономного учреждения «Молодежный центр «Гелиос»,</w:t>
            </w:r>
          </w:p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 xml:space="preserve">Член Общественной палаты Ханты-Мансийского </w:t>
            </w:r>
            <w:proofErr w:type="gramStart"/>
            <w:r w:rsidRPr="00D73913">
              <w:rPr>
                <w:sz w:val="22"/>
                <w:szCs w:val="22"/>
              </w:rPr>
              <w:t>автономного</w:t>
            </w:r>
            <w:proofErr w:type="gramEnd"/>
            <w:r w:rsidRPr="00D73913">
              <w:rPr>
                <w:sz w:val="22"/>
                <w:szCs w:val="22"/>
              </w:rPr>
              <w:t xml:space="preserve"> </w:t>
            </w:r>
            <w:proofErr w:type="spellStart"/>
            <w:r w:rsidRPr="00D73913">
              <w:rPr>
                <w:sz w:val="22"/>
                <w:szCs w:val="22"/>
              </w:rPr>
              <w:t>округа-Югры</w:t>
            </w:r>
            <w:proofErr w:type="spellEnd"/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Ведущий специалист отдела общего и доп</w:t>
            </w:r>
            <w:r>
              <w:rPr>
                <w:sz w:val="22"/>
                <w:szCs w:val="22"/>
              </w:rPr>
              <w:t xml:space="preserve">олнительного образования </w:t>
            </w:r>
            <w:proofErr w:type="gramStart"/>
            <w:r>
              <w:rPr>
                <w:sz w:val="22"/>
                <w:szCs w:val="22"/>
              </w:rPr>
              <w:t>детей У</w:t>
            </w:r>
            <w:r w:rsidRPr="00D73913">
              <w:rPr>
                <w:sz w:val="22"/>
                <w:szCs w:val="22"/>
              </w:rPr>
              <w:t>правления образования администрации города</w:t>
            </w:r>
            <w:proofErr w:type="gramEnd"/>
            <w:r w:rsidRPr="00D73913">
              <w:rPr>
                <w:sz w:val="22"/>
                <w:szCs w:val="22"/>
              </w:rPr>
              <w:t xml:space="preserve"> Югорска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Представитель управления социальной защиты населения по городу Югорску и Советскому району (по согласованию)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Представитель территориального отдела Управления Федеральной службы по надзору в сфере защиты прав потребителя и благополучия человека в городе Югорске и Советском районе (по согласованию)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Представитель бюджетного учреждения Ханты-Мансийского автономного округа</w:t>
            </w:r>
            <w:r>
              <w:rPr>
                <w:sz w:val="22"/>
                <w:szCs w:val="22"/>
              </w:rPr>
              <w:t xml:space="preserve"> - </w:t>
            </w:r>
            <w:proofErr w:type="spellStart"/>
            <w:r w:rsidRPr="00D73913">
              <w:rPr>
                <w:sz w:val="22"/>
                <w:szCs w:val="22"/>
              </w:rPr>
              <w:t>Югры</w:t>
            </w:r>
            <w:proofErr w:type="spellEnd"/>
            <w:r w:rsidRPr="00D73913">
              <w:rPr>
                <w:sz w:val="22"/>
                <w:szCs w:val="22"/>
              </w:rPr>
              <w:t xml:space="preserve"> «Югорская городская больница» (по согласованию)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15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Представитель медицинской служб</w:t>
            </w:r>
            <w:proofErr w:type="gramStart"/>
            <w:r w:rsidRPr="00D73913">
              <w:rPr>
                <w:sz w:val="22"/>
                <w:szCs w:val="22"/>
              </w:rPr>
              <w:t>ы ООО</w:t>
            </w:r>
            <w:proofErr w:type="gramEnd"/>
            <w:r w:rsidRPr="00D73913">
              <w:rPr>
                <w:sz w:val="22"/>
                <w:szCs w:val="22"/>
              </w:rPr>
              <w:t xml:space="preserve"> «Газпром </w:t>
            </w:r>
            <w:proofErr w:type="spellStart"/>
            <w:r w:rsidRPr="00D73913">
              <w:rPr>
                <w:sz w:val="22"/>
                <w:szCs w:val="22"/>
              </w:rPr>
              <w:t>трансгаз</w:t>
            </w:r>
            <w:proofErr w:type="spellEnd"/>
            <w:r w:rsidRPr="00D73913">
              <w:rPr>
                <w:sz w:val="22"/>
                <w:szCs w:val="22"/>
              </w:rPr>
              <w:t xml:space="preserve"> Югорск»</w:t>
            </w:r>
          </w:p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(по согласованию)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16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Представитель отделения по делам несовершеннолетних отдела Министерства внутренних дел России по городу Югорску (по согласованию)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 xml:space="preserve">Представитель  санатория-профилактория ООО «Газпром </w:t>
            </w:r>
            <w:proofErr w:type="spellStart"/>
            <w:r w:rsidRPr="00D73913">
              <w:rPr>
                <w:sz w:val="22"/>
                <w:szCs w:val="22"/>
              </w:rPr>
              <w:t>трансгаз</w:t>
            </w:r>
            <w:proofErr w:type="spellEnd"/>
            <w:r w:rsidRPr="00D73913">
              <w:rPr>
                <w:sz w:val="22"/>
                <w:szCs w:val="22"/>
              </w:rPr>
              <w:t xml:space="preserve"> Югорск»</w:t>
            </w:r>
          </w:p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(по согласованию)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Представитель Общественной молодежной палаты при Думе города Югорска</w:t>
            </w:r>
          </w:p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(по согласованию)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Представитель городской молодежной общественной организации «Федерация спортивного туризма» (по согласованию)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Представитель бюджетного учреждения Ханты-Мансийского автономного округа</w:t>
            </w:r>
            <w:r>
              <w:rPr>
                <w:sz w:val="22"/>
                <w:szCs w:val="22"/>
              </w:rPr>
              <w:t xml:space="preserve"> - </w:t>
            </w:r>
            <w:proofErr w:type="spellStart"/>
            <w:r w:rsidRPr="00D73913">
              <w:rPr>
                <w:sz w:val="22"/>
                <w:szCs w:val="22"/>
              </w:rPr>
              <w:t>Югры</w:t>
            </w:r>
            <w:proofErr w:type="spellEnd"/>
            <w:r w:rsidRPr="00D73913">
              <w:rPr>
                <w:sz w:val="22"/>
                <w:szCs w:val="22"/>
              </w:rPr>
              <w:t xml:space="preserve"> «Социально-реабилитационный центр для детей с ограниченными возможностями «Солнышко» филиал в городе Югорске» (по согласованию)</w:t>
            </w:r>
          </w:p>
        </w:tc>
      </w:tr>
      <w:tr w:rsidR="00CA7EC0" w:rsidRPr="00D73913" w:rsidTr="00EF3C94">
        <w:trPr>
          <w:trHeight w:val="377"/>
        </w:trPr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Представитель открытого акционерного общества «Служба заказчика» (по согласованию)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Представитель координационного Совета молодеж</w:t>
            </w:r>
            <w:proofErr w:type="gramStart"/>
            <w:r w:rsidRPr="00D73913">
              <w:rPr>
                <w:sz w:val="22"/>
                <w:szCs w:val="22"/>
              </w:rPr>
              <w:t>и ООО</w:t>
            </w:r>
            <w:proofErr w:type="gramEnd"/>
            <w:r w:rsidRPr="00D73913">
              <w:rPr>
                <w:sz w:val="22"/>
                <w:szCs w:val="22"/>
              </w:rPr>
              <w:t xml:space="preserve"> «Газпром </w:t>
            </w:r>
            <w:proofErr w:type="spellStart"/>
            <w:r w:rsidRPr="00D73913">
              <w:rPr>
                <w:sz w:val="22"/>
                <w:szCs w:val="22"/>
              </w:rPr>
              <w:t>трансгаз</w:t>
            </w:r>
            <w:proofErr w:type="spellEnd"/>
            <w:r w:rsidRPr="00D73913">
              <w:rPr>
                <w:sz w:val="22"/>
                <w:szCs w:val="22"/>
              </w:rPr>
              <w:t xml:space="preserve"> Югорск»</w:t>
            </w:r>
          </w:p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(по согласованию)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Представитель бюджетного учреждения Ханты-Мансийского автономного округа</w:t>
            </w:r>
            <w:r>
              <w:rPr>
                <w:sz w:val="22"/>
                <w:szCs w:val="22"/>
              </w:rPr>
              <w:t xml:space="preserve"> - </w:t>
            </w:r>
            <w:proofErr w:type="spellStart"/>
            <w:r w:rsidRPr="00D73913">
              <w:rPr>
                <w:sz w:val="22"/>
                <w:szCs w:val="22"/>
              </w:rPr>
              <w:t>Югры</w:t>
            </w:r>
            <w:proofErr w:type="spellEnd"/>
            <w:r w:rsidRPr="00D73913">
              <w:rPr>
                <w:sz w:val="22"/>
                <w:szCs w:val="22"/>
              </w:rPr>
              <w:t xml:space="preserve"> «Комплексный центр социального обслуживания «Сфера» (по согласованию)</w:t>
            </w:r>
          </w:p>
        </w:tc>
      </w:tr>
      <w:tr w:rsidR="00CA7EC0" w:rsidRPr="00D73913" w:rsidTr="00EF3C94">
        <w:tc>
          <w:tcPr>
            <w:tcW w:w="532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49" w:type="dxa"/>
            <w:vAlign w:val="center"/>
          </w:tcPr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Представитель муниципального автономного учреждения «Городское лесничество»</w:t>
            </w:r>
          </w:p>
          <w:p w:rsidR="00CA7EC0" w:rsidRPr="00D73913" w:rsidRDefault="00CA7EC0" w:rsidP="00EF3C94">
            <w:pPr>
              <w:snapToGrid w:val="0"/>
              <w:rPr>
                <w:sz w:val="22"/>
                <w:szCs w:val="22"/>
              </w:rPr>
            </w:pPr>
            <w:r w:rsidRPr="00D73913">
              <w:rPr>
                <w:sz w:val="22"/>
                <w:szCs w:val="22"/>
              </w:rPr>
              <w:t>(по согласованию)</w:t>
            </w:r>
          </w:p>
        </w:tc>
      </w:tr>
    </w:tbl>
    <w:p w:rsidR="00226FD8" w:rsidRDefault="00226FD8" w:rsidP="00CA7EC0">
      <w:pPr>
        <w:jc w:val="both"/>
        <w:rPr>
          <w:sz w:val="24"/>
          <w:szCs w:val="24"/>
        </w:rPr>
      </w:pPr>
    </w:p>
    <w:sectPr w:rsidR="00226FD8" w:rsidSect="00CA7EC0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256C1"/>
    <w:rsid w:val="000713DF"/>
    <w:rsid w:val="000A0F6E"/>
    <w:rsid w:val="000C2EA5"/>
    <w:rsid w:val="0010401B"/>
    <w:rsid w:val="001257C7"/>
    <w:rsid w:val="001347D7"/>
    <w:rsid w:val="001356EA"/>
    <w:rsid w:val="00140D6B"/>
    <w:rsid w:val="0018017D"/>
    <w:rsid w:val="00184ECA"/>
    <w:rsid w:val="001973A6"/>
    <w:rsid w:val="00212067"/>
    <w:rsid w:val="0021641A"/>
    <w:rsid w:val="00224E69"/>
    <w:rsid w:val="00226FD8"/>
    <w:rsid w:val="00256A87"/>
    <w:rsid w:val="00271EA8"/>
    <w:rsid w:val="00285C61"/>
    <w:rsid w:val="00296E8C"/>
    <w:rsid w:val="002B3C67"/>
    <w:rsid w:val="002F5129"/>
    <w:rsid w:val="00354F90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A477A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A7EC0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374A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2015-02-02T08:16:00Z</cp:lastPrinted>
  <dcterms:created xsi:type="dcterms:W3CDTF">2011-11-15T08:57:00Z</dcterms:created>
  <dcterms:modified xsi:type="dcterms:W3CDTF">2015-02-03T05:41:00Z</dcterms:modified>
</cp:coreProperties>
</file>